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9D02" w14:textId="56C9048A" w:rsidR="00FD2062" w:rsidRDefault="00FD2062" w:rsidP="00E608FD">
      <w:r>
        <w:t>Josh Stewart</w:t>
      </w:r>
    </w:p>
    <w:p w14:paraId="07053A4A" w14:textId="29A32F9F" w:rsidR="00E608FD" w:rsidRDefault="00E608FD" w:rsidP="00E608FD">
      <w:r>
        <w:t xml:space="preserve">Postgraduate Representative </w:t>
      </w:r>
    </w:p>
    <w:p w14:paraId="6E99CC65" w14:textId="34BF4ABE" w:rsidR="00E608FD" w:rsidRDefault="00E608FD" w:rsidP="00E608FD">
      <w:r>
        <w:t>Third Quarter Report 202</w:t>
      </w:r>
      <w:r w:rsidR="00FD2062">
        <w:t>5</w:t>
      </w:r>
      <w:r>
        <w:t xml:space="preserve"> </w:t>
      </w:r>
    </w:p>
    <w:p w14:paraId="1D4342A4" w14:textId="4F8C8BFC" w:rsidR="00E608FD" w:rsidRDefault="00E608FD" w:rsidP="00E608FD">
      <w:r>
        <w:t xml:space="preserve">Word count: </w:t>
      </w:r>
      <w:r w:rsidR="00AE03FA">
        <w:t>1770</w:t>
      </w:r>
    </w:p>
    <w:p w14:paraId="38606279" w14:textId="77777777" w:rsidR="00E608FD" w:rsidRPr="00FD2062" w:rsidRDefault="00E608FD" w:rsidP="00E608FD">
      <w:pPr>
        <w:rPr>
          <w:b/>
          <w:bCs/>
        </w:rPr>
      </w:pPr>
      <w:r w:rsidRPr="00FD2062">
        <w:rPr>
          <w:b/>
          <w:bCs/>
        </w:rPr>
        <w:t xml:space="preserve">Part One: Executive Officer Position Description Duties </w:t>
      </w:r>
    </w:p>
    <w:p w14:paraId="660D43B3" w14:textId="5E86B718" w:rsidR="00E608FD" w:rsidRPr="00FD2062" w:rsidRDefault="00E608FD" w:rsidP="00E608FD">
      <w:pPr>
        <w:rPr>
          <w:b/>
          <w:bCs/>
        </w:rPr>
      </w:pPr>
      <w:r w:rsidRPr="00FD2062">
        <w:rPr>
          <w:b/>
          <w:bCs/>
        </w:rPr>
        <w:t xml:space="preserve">1.1. Promote via publications, promotions and campaigns, an environment within the Association and on campus which is supportive of postgraduate students.  </w:t>
      </w:r>
    </w:p>
    <w:p w14:paraId="2533EB47" w14:textId="50557E56" w:rsidR="00E5380C" w:rsidRDefault="00E5380C" w:rsidP="00E608FD">
      <w:r>
        <w:t xml:space="preserve">Where relevant, I have shared postgraduate specific events through the SPS channels. I have also kept tabs on the referendum question regarding the </w:t>
      </w:r>
    </w:p>
    <w:p w14:paraId="5FE68FE0" w14:textId="78C01512" w:rsidR="00E608FD" w:rsidRPr="00FD2062" w:rsidRDefault="00E608FD" w:rsidP="00E608FD">
      <w:pPr>
        <w:rPr>
          <w:b/>
          <w:bCs/>
        </w:rPr>
      </w:pPr>
      <w:r w:rsidRPr="00FD2062">
        <w:rPr>
          <w:b/>
          <w:bCs/>
        </w:rPr>
        <w:t xml:space="preserve">1.2. Be one of the Association’s representatives on the University of Otago Senate.  </w:t>
      </w:r>
    </w:p>
    <w:p w14:paraId="08D7F979" w14:textId="6A36EC9A" w:rsidR="00E608FD" w:rsidRDefault="006406AD" w:rsidP="00E608FD">
      <w:r>
        <w:t>I have attended all the Senate meetings this quarter, and have used that privilege to advocate for Postgraduate interests (see part 5)</w:t>
      </w:r>
    </w:p>
    <w:p w14:paraId="32CC87B7" w14:textId="54F93429" w:rsidR="00E608FD" w:rsidRPr="00FD2062" w:rsidRDefault="00E608FD" w:rsidP="00E608FD">
      <w:pPr>
        <w:rPr>
          <w:b/>
          <w:bCs/>
        </w:rPr>
      </w:pPr>
      <w:r w:rsidRPr="00FD2062">
        <w:rPr>
          <w:b/>
          <w:bCs/>
        </w:rPr>
        <w:t xml:space="preserve">1.3. Be a member of appropriate committees of the Association, including, but not limited to:  </w:t>
      </w:r>
    </w:p>
    <w:p w14:paraId="6B7F4601" w14:textId="77777777" w:rsidR="00E608FD" w:rsidRDefault="00E608FD" w:rsidP="00FD2062">
      <w:pPr>
        <w:ind w:firstLine="720"/>
        <w:rPr>
          <w:b/>
          <w:bCs/>
        </w:rPr>
      </w:pPr>
      <w:r w:rsidRPr="00FD2062">
        <w:rPr>
          <w:b/>
          <w:bCs/>
        </w:rPr>
        <w:t xml:space="preserve">1.3.1. Society for Postgraduate Students; </w:t>
      </w:r>
      <w:proofErr w:type="gramStart"/>
      <w:r w:rsidRPr="00FD2062">
        <w:rPr>
          <w:b/>
          <w:bCs/>
        </w:rPr>
        <w:t>and;</w:t>
      </w:r>
      <w:proofErr w:type="gramEnd"/>
      <w:r w:rsidRPr="00FD2062">
        <w:rPr>
          <w:b/>
          <w:bCs/>
        </w:rPr>
        <w:t xml:space="preserve">   </w:t>
      </w:r>
    </w:p>
    <w:p w14:paraId="3719281A" w14:textId="0A12501A" w:rsidR="006406AD" w:rsidRPr="006406AD" w:rsidRDefault="006406AD" w:rsidP="00FD2062">
      <w:pPr>
        <w:ind w:firstLine="720"/>
      </w:pPr>
      <w:r>
        <w:t>I practically am SPS.</w:t>
      </w:r>
    </w:p>
    <w:p w14:paraId="24E8CB3F" w14:textId="0C09D718" w:rsidR="00FD2062" w:rsidRDefault="00E608FD" w:rsidP="00FD2062">
      <w:pPr>
        <w:ind w:firstLine="720"/>
      </w:pPr>
      <w:r w:rsidRPr="00FD2062">
        <w:rPr>
          <w:b/>
          <w:bCs/>
        </w:rPr>
        <w:t xml:space="preserve">1.3.2. Academic Committee.  </w:t>
      </w:r>
    </w:p>
    <w:p w14:paraId="7D4F28BA" w14:textId="2B51C155" w:rsidR="00FD2062" w:rsidRPr="00FD2062" w:rsidRDefault="00FD2062" w:rsidP="00FD2062">
      <w:pPr>
        <w:ind w:left="720"/>
      </w:pPr>
      <w:r>
        <w:t xml:space="preserve">Yes, I have attended the Academic Committees when </w:t>
      </w:r>
      <w:proofErr w:type="gramStart"/>
      <w:r>
        <w:t>scheduled, and</w:t>
      </w:r>
      <w:proofErr w:type="gramEnd"/>
      <w:r>
        <w:t xml:space="preserve"> assisted Stella on the focus groups </w:t>
      </w:r>
      <w:r w:rsidR="00E5380C">
        <w:t>and promotional campaigns for lecture recordings.</w:t>
      </w:r>
    </w:p>
    <w:p w14:paraId="41C2B89E" w14:textId="6681420A" w:rsidR="00FD2062" w:rsidRPr="00FD2062" w:rsidRDefault="00FD2062" w:rsidP="00E608FD">
      <w:pPr>
        <w:rPr>
          <w:b/>
          <w:bCs/>
        </w:rPr>
      </w:pPr>
      <w:r w:rsidRPr="00FD2062">
        <w:rPr>
          <w:b/>
          <w:bCs/>
        </w:rPr>
        <w:tab/>
        <w:t>Additional: Political Action Committee</w:t>
      </w:r>
    </w:p>
    <w:p w14:paraId="3CA4825F" w14:textId="438726BC" w:rsidR="00FD2062" w:rsidRDefault="006406AD" w:rsidP="00E608FD">
      <w:r>
        <w:tab/>
        <w:t>I sit on PAC, and have been secretary for the meetings</w:t>
      </w:r>
    </w:p>
    <w:p w14:paraId="36CE50AA" w14:textId="02CCAD1F" w:rsidR="00E608FD" w:rsidRPr="00FD2062" w:rsidRDefault="00E608FD" w:rsidP="00E608FD">
      <w:pPr>
        <w:rPr>
          <w:b/>
          <w:bCs/>
        </w:rPr>
      </w:pPr>
      <w:r w:rsidRPr="00FD2062">
        <w:rPr>
          <w:b/>
          <w:bCs/>
        </w:rPr>
        <w:t xml:space="preserve">1.4. Chair monthly meetings of the Society for Postgraduate Students, ensuring that all committee members are advised of meeting times, that the agenda is prepared and circulated beforehand and ensuring that the standing orders of the committee are adhered to.  </w:t>
      </w:r>
    </w:p>
    <w:p w14:paraId="7C329659" w14:textId="67BC21C1" w:rsidR="00FD2062" w:rsidRDefault="00AF19C6" w:rsidP="00E608FD">
      <w:r>
        <w:t>N.A</w:t>
      </w:r>
    </w:p>
    <w:p w14:paraId="1CD0013E" w14:textId="02471663" w:rsidR="00FD2062" w:rsidRPr="006A5BF3" w:rsidRDefault="00E608FD" w:rsidP="00E608FD">
      <w:pPr>
        <w:rPr>
          <w:b/>
          <w:bCs/>
        </w:rPr>
      </w:pPr>
      <w:r w:rsidRPr="006A5BF3">
        <w:rPr>
          <w:b/>
          <w:bCs/>
        </w:rPr>
        <w:t xml:space="preserve">1.5. Take direction from the Society for Postgraduate Students on all matters relevant to postgraduate members.  </w:t>
      </w:r>
    </w:p>
    <w:p w14:paraId="26A0CF8D" w14:textId="59F5B2AE" w:rsidR="00FD2062" w:rsidRDefault="006A5BF3" w:rsidP="00E608FD">
      <w:r>
        <w:t xml:space="preserve">In lieu of an SPS Exec, I have largely taken postgraduate direction from </w:t>
      </w:r>
      <w:r w:rsidR="00DB596E">
        <w:t>the divisional postgraduate representatives.</w:t>
      </w:r>
    </w:p>
    <w:p w14:paraId="65B73DA9" w14:textId="5C159D97" w:rsidR="00E608FD" w:rsidRPr="006A5BF3" w:rsidRDefault="00E608FD" w:rsidP="00E608FD">
      <w:pPr>
        <w:rPr>
          <w:b/>
          <w:bCs/>
        </w:rPr>
      </w:pPr>
      <w:r w:rsidRPr="006A5BF3">
        <w:rPr>
          <w:b/>
          <w:bCs/>
        </w:rPr>
        <w:t>1.6. Be the Association’s representative on the Graduate Studies</w:t>
      </w:r>
      <w:r w:rsidR="00E5380C">
        <w:rPr>
          <w:b/>
          <w:bCs/>
        </w:rPr>
        <w:t xml:space="preserve"> Committee</w:t>
      </w:r>
      <w:r w:rsidRPr="006A5BF3">
        <w:rPr>
          <w:b/>
          <w:bCs/>
        </w:rPr>
        <w:t xml:space="preserve">.  </w:t>
      </w:r>
    </w:p>
    <w:p w14:paraId="67F90868" w14:textId="5C39E5ED" w:rsidR="00FD2062" w:rsidRDefault="00E5380C" w:rsidP="00E608FD">
      <w:r>
        <w:lastRenderedPageBreak/>
        <w:t>Yes</w:t>
      </w:r>
    </w:p>
    <w:p w14:paraId="34BCDF0B" w14:textId="57761463" w:rsidR="00E608FD" w:rsidRPr="006A5BF3" w:rsidRDefault="00E608FD" w:rsidP="00E608FD">
      <w:pPr>
        <w:rPr>
          <w:b/>
          <w:bCs/>
        </w:rPr>
      </w:pPr>
      <w:r w:rsidRPr="006A5BF3">
        <w:rPr>
          <w:b/>
          <w:bCs/>
        </w:rPr>
        <w:t xml:space="preserve">1.7. Maintain a good working relationship with relevant OUSA staff, ensuring that information is shared on issues of relevance to postgraduate students.  </w:t>
      </w:r>
    </w:p>
    <w:p w14:paraId="37A9BE0C" w14:textId="3234BC7B" w:rsidR="00FD2062" w:rsidRDefault="006A5BF3" w:rsidP="00E608FD">
      <w:r>
        <w:t>Donna’s praises must always be sung. Beyond that, I have over this semester had some productive conversations with Debbie.</w:t>
      </w:r>
    </w:p>
    <w:p w14:paraId="76719E5E" w14:textId="6E7A7BC5" w:rsidR="00E608FD" w:rsidRPr="00FD2062" w:rsidRDefault="00E608FD" w:rsidP="00E608FD">
      <w:pPr>
        <w:rPr>
          <w:b/>
          <w:bCs/>
        </w:rPr>
      </w:pPr>
      <w:r w:rsidRPr="00FD2062">
        <w:rPr>
          <w:b/>
          <w:bCs/>
        </w:rPr>
        <w:t xml:space="preserve">1.8. Facilitate a variety of student representation on postgraduate related University Committees.  </w:t>
      </w:r>
    </w:p>
    <w:p w14:paraId="3512CC41" w14:textId="12F3DA20" w:rsidR="00FD2062" w:rsidRDefault="009549D3" w:rsidP="00E608FD">
      <w:r>
        <w:t>Yes, this has largely become my core job description. This was especially notable during the Scholarships Issue (see part 5)</w:t>
      </w:r>
    </w:p>
    <w:p w14:paraId="29BBB784" w14:textId="6BEB185E" w:rsidR="00E608FD" w:rsidRPr="00FD2062" w:rsidRDefault="00E608FD" w:rsidP="00E608FD">
      <w:pPr>
        <w:rPr>
          <w:b/>
          <w:bCs/>
        </w:rPr>
      </w:pPr>
      <w:r w:rsidRPr="00FD2062">
        <w:rPr>
          <w:b/>
          <w:bCs/>
        </w:rPr>
        <w:t xml:space="preserve">1.9. Maintain a good working relationship with the Director of Graduate Research School and </w:t>
      </w:r>
      <w:proofErr w:type="spellStart"/>
      <w:r w:rsidRPr="00FD2062">
        <w:rPr>
          <w:b/>
          <w:bCs/>
        </w:rPr>
        <w:t>endeavor</w:t>
      </w:r>
      <w:proofErr w:type="spellEnd"/>
      <w:r w:rsidRPr="00FD2062">
        <w:rPr>
          <w:b/>
          <w:bCs/>
        </w:rPr>
        <w:t xml:space="preserve"> to meet with them on a regular basis.  </w:t>
      </w:r>
    </w:p>
    <w:p w14:paraId="14357F2D" w14:textId="211BF1FD" w:rsidR="00FD2062" w:rsidRDefault="00FD2062" w:rsidP="00E608FD">
      <w:r>
        <w:t>Diane and I have a good working relationship on Graduate Studies, GRSLC and Senate</w:t>
      </w:r>
    </w:p>
    <w:p w14:paraId="0D66C8ED" w14:textId="77777777" w:rsidR="00FD2062" w:rsidRDefault="00FD2062" w:rsidP="00E608FD"/>
    <w:p w14:paraId="7B985808" w14:textId="39553094" w:rsidR="00E608FD" w:rsidRPr="00FD2062" w:rsidRDefault="00E608FD" w:rsidP="00E608FD">
      <w:pPr>
        <w:rPr>
          <w:b/>
          <w:bCs/>
        </w:rPr>
      </w:pPr>
      <w:r w:rsidRPr="00FD2062">
        <w:rPr>
          <w:b/>
          <w:bCs/>
        </w:rPr>
        <w:t xml:space="preserve">1.10. Maintain links with and assist affiliated Postgraduate bodies.  </w:t>
      </w:r>
    </w:p>
    <w:p w14:paraId="49A0CFEA" w14:textId="6AF5DA2D" w:rsidR="00FD2062" w:rsidRDefault="009549D3" w:rsidP="00E608FD">
      <w:r>
        <w:t>I largely have been informed by the Divisional Representatives, and I have also liaised with postgraduate</w:t>
      </w:r>
      <w:r w:rsidR="00072069">
        <w:t xml:space="preserve"> reps</w:t>
      </w:r>
      <w:r>
        <w:t xml:space="preserve"> </w:t>
      </w:r>
      <w:r w:rsidR="00072069">
        <w:t xml:space="preserve">from Te </w:t>
      </w:r>
      <w:proofErr w:type="spellStart"/>
      <w:r w:rsidR="00072069">
        <w:t>Rōpū</w:t>
      </w:r>
      <w:proofErr w:type="spellEnd"/>
      <w:r w:rsidR="00072069">
        <w:t xml:space="preserve"> </w:t>
      </w:r>
      <w:proofErr w:type="spellStart"/>
      <w:r w:rsidR="00072069">
        <w:t>Pūtaiao</w:t>
      </w:r>
      <w:proofErr w:type="spellEnd"/>
      <w:r w:rsidR="00072069">
        <w:t xml:space="preserve"> and the Division of Commerce. I have also been in touch with the Campus Reps from Christchurch and Wellington</w:t>
      </w:r>
      <w:r>
        <w:t xml:space="preserve"> </w:t>
      </w:r>
    </w:p>
    <w:p w14:paraId="07FC616E" w14:textId="0E8CC651" w:rsidR="00E608FD" w:rsidRPr="00FD2062" w:rsidRDefault="00E608FD" w:rsidP="00E608FD">
      <w:pPr>
        <w:rPr>
          <w:b/>
          <w:bCs/>
        </w:rPr>
      </w:pPr>
      <w:r w:rsidRPr="00FD2062">
        <w:rPr>
          <w:b/>
          <w:bCs/>
        </w:rPr>
        <w:t xml:space="preserve">1.11. Maintain a good working relationship with the Administrative Vice-President, proactively bringing issues relevant to postgraduate students to their attention, and meeting on a regular basis.  </w:t>
      </w:r>
    </w:p>
    <w:p w14:paraId="35887402" w14:textId="7548B351" w:rsidR="00FD2062" w:rsidRDefault="00DB596E" w:rsidP="00E608FD">
      <w:r>
        <w:t xml:space="preserve">Yes, Amy and I have a good working relationship, and I must really thank her for being an honest taskmaster and not letting me get too far behind the 8-ball earlier in the year. </w:t>
      </w:r>
    </w:p>
    <w:p w14:paraId="06FE1CDB" w14:textId="38B77560" w:rsidR="00E608FD" w:rsidRPr="00FD2062" w:rsidRDefault="00E608FD" w:rsidP="00E608FD">
      <w:pPr>
        <w:rPr>
          <w:b/>
          <w:bCs/>
        </w:rPr>
      </w:pPr>
      <w:r w:rsidRPr="00FD2062">
        <w:rPr>
          <w:b/>
          <w:bCs/>
        </w:rPr>
        <w:t xml:space="preserve">1.12. Sit on the Society for Postgraduate Students as an ex-officio member and maintain and fulfil the terms of the Memorandum of Understanding held between the Association and the Society for Postgraduate Students.   </w:t>
      </w:r>
    </w:p>
    <w:p w14:paraId="5DA5A724" w14:textId="77777777" w:rsidR="00E608FD" w:rsidRDefault="00E608FD" w:rsidP="00E608FD">
      <w:r>
        <w:t xml:space="preserve">Yes. </w:t>
      </w:r>
    </w:p>
    <w:p w14:paraId="17089860" w14:textId="1FADDC86" w:rsidR="00E608FD" w:rsidRPr="00FD2062" w:rsidRDefault="00E608FD" w:rsidP="00E608FD">
      <w:pPr>
        <w:rPr>
          <w:b/>
          <w:bCs/>
        </w:rPr>
      </w:pPr>
      <w:r w:rsidRPr="00FD2062">
        <w:rPr>
          <w:b/>
          <w:bCs/>
        </w:rPr>
        <w:t xml:space="preserve">1.13. Perform the general duties of all Executive Officers.  </w:t>
      </w:r>
    </w:p>
    <w:p w14:paraId="3FCA5E03" w14:textId="620025A3" w:rsidR="00E608FD" w:rsidRDefault="00F23DFE" w:rsidP="00E608FD">
      <w:r>
        <w:t>Yes</w:t>
      </w:r>
    </w:p>
    <w:p w14:paraId="0626F6B1" w14:textId="7C8BF11D" w:rsidR="00E608FD" w:rsidRPr="00FD2062" w:rsidRDefault="00E608FD" w:rsidP="00E608FD">
      <w:pPr>
        <w:rPr>
          <w:b/>
          <w:bCs/>
        </w:rPr>
      </w:pPr>
      <w:r w:rsidRPr="00FD2062">
        <w:rPr>
          <w:b/>
          <w:bCs/>
        </w:rPr>
        <w:t xml:space="preserve">1.14. Where practical, work not less than ten hours per week. </w:t>
      </w:r>
    </w:p>
    <w:p w14:paraId="352896B8" w14:textId="2E5EA179" w:rsidR="00FD2062" w:rsidRPr="009549D3" w:rsidRDefault="009549D3" w:rsidP="00E608FD">
      <w:r>
        <w:t>At present, I have worked 9.6</w:t>
      </w:r>
      <w:r w:rsidR="00072069">
        <w:t>0</w:t>
      </w:r>
      <w:r>
        <w:t xml:space="preserve"> hours per week, although I did also miss 8 days of work on family matters.</w:t>
      </w:r>
    </w:p>
    <w:p w14:paraId="139A2E5B" w14:textId="77777777" w:rsidR="00FD2062" w:rsidRDefault="00FD2062" w:rsidP="00E608FD">
      <w:pPr>
        <w:rPr>
          <w:b/>
          <w:bCs/>
        </w:rPr>
      </w:pPr>
    </w:p>
    <w:p w14:paraId="7572464C" w14:textId="712AD780" w:rsidR="00E608FD" w:rsidRPr="00E608FD" w:rsidRDefault="00E608FD" w:rsidP="00E608FD">
      <w:pPr>
        <w:rPr>
          <w:b/>
          <w:bCs/>
        </w:rPr>
      </w:pPr>
      <w:r w:rsidRPr="00E608FD">
        <w:rPr>
          <w:b/>
          <w:bCs/>
        </w:rPr>
        <w:lastRenderedPageBreak/>
        <w:t xml:space="preserve">Part 2: General Duties of All Executive Members </w:t>
      </w:r>
    </w:p>
    <w:p w14:paraId="48B9E554" w14:textId="6FFCB836" w:rsidR="00E608FD" w:rsidRPr="00E608FD" w:rsidRDefault="00E608FD" w:rsidP="00E608FD">
      <w:pPr>
        <w:rPr>
          <w:b/>
          <w:bCs/>
        </w:rPr>
      </w:pPr>
      <w:r w:rsidRPr="00E608FD">
        <w:rPr>
          <w:b/>
          <w:bCs/>
        </w:rPr>
        <w:t xml:space="preserve">2.1. The appointed term for all OUSA Executive Officers shall commence from the 1st of January and will terminate on the 31st of December of that same year.  </w:t>
      </w:r>
    </w:p>
    <w:p w14:paraId="13F48A31" w14:textId="77777777" w:rsidR="00E608FD" w:rsidRDefault="00E608FD" w:rsidP="00E608FD">
      <w:pPr>
        <w:rPr>
          <w:b/>
          <w:bCs/>
        </w:rPr>
      </w:pPr>
      <w:r w:rsidRPr="00E608FD">
        <w:rPr>
          <w:b/>
          <w:bCs/>
        </w:rPr>
        <w:t xml:space="preserve">2.2. Where reasonable, all Executive Officers are expected to assist as volunteers for OUSA events and functions, including, but not limited to:  </w:t>
      </w:r>
    </w:p>
    <w:p w14:paraId="2FBF2640" w14:textId="6A81E329" w:rsidR="00E608FD" w:rsidRPr="00E608FD" w:rsidRDefault="00E608FD" w:rsidP="00E608FD">
      <w:pPr>
        <w:rPr>
          <w:b/>
          <w:bCs/>
        </w:rPr>
      </w:pPr>
      <w:r w:rsidRPr="00E608FD">
        <w:rPr>
          <w:b/>
          <w:bCs/>
        </w:rPr>
        <w:t xml:space="preserve">2.2.1. Assisting at the OUSA Tent City and other activities during Summer School, Orientation and Re-Orientation; </w:t>
      </w:r>
      <w:proofErr w:type="gramStart"/>
      <w:r w:rsidRPr="00E608FD">
        <w:rPr>
          <w:b/>
          <w:bCs/>
        </w:rPr>
        <w:t>and;</w:t>
      </w:r>
      <w:proofErr w:type="gramEnd"/>
      <w:r w:rsidRPr="00E608FD">
        <w:rPr>
          <w:b/>
          <w:bCs/>
        </w:rPr>
        <w:t xml:space="preserve">  </w:t>
      </w:r>
    </w:p>
    <w:p w14:paraId="532B3EA3" w14:textId="322B9229" w:rsidR="00E608FD" w:rsidRDefault="00E608FD" w:rsidP="00E608FD">
      <w:r>
        <w:t>I helped on Re-Orientation, at the stand</w:t>
      </w:r>
      <w:r w:rsidR="006A5BF3">
        <w:t>.</w:t>
      </w:r>
    </w:p>
    <w:p w14:paraId="3D0EE7CE" w14:textId="77777777" w:rsidR="00E608FD" w:rsidRPr="00E608FD" w:rsidRDefault="00E608FD" w:rsidP="00E608FD">
      <w:pPr>
        <w:rPr>
          <w:b/>
          <w:bCs/>
        </w:rPr>
      </w:pPr>
      <w:r w:rsidRPr="00E608FD">
        <w:rPr>
          <w:b/>
          <w:bCs/>
        </w:rPr>
        <w:t xml:space="preserve">2.2.2. Assisting with elections and referenda where appropriate. </w:t>
      </w:r>
    </w:p>
    <w:p w14:paraId="1BE25F85" w14:textId="4B1715E0" w:rsidR="00E608FD" w:rsidRDefault="00F23DFE" w:rsidP="00E608FD">
      <w:r>
        <w:t>I partook in the</w:t>
      </w:r>
      <w:r w:rsidR="005D551D">
        <w:t xml:space="preserve"> Exec meeting</w:t>
      </w:r>
      <w:r>
        <w:t xml:space="preserve"> </w:t>
      </w:r>
      <w:r w:rsidR="005D551D">
        <w:t>discussions about how to implement the referenda results.</w:t>
      </w:r>
    </w:p>
    <w:p w14:paraId="3F6A74AD" w14:textId="2243BE25" w:rsidR="00E608FD" w:rsidRPr="00E608FD" w:rsidRDefault="00E608FD" w:rsidP="00E608FD">
      <w:pPr>
        <w:rPr>
          <w:b/>
          <w:bCs/>
        </w:rPr>
      </w:pPr>
      <w:r w:rsidRPr="00E608FD">
        <w:rPr>
          <w:b/>
          <w:bCs/>
        </w:rPr>
        <w:t xml:space="preserve">2.3. It is expected that Executive Officers attend Executive meetings.  </w:t>
      </w:r>
    </w:p>
    <w:p w14:paraId="2550A7D8" w14:textId="5C84085E" w:rsidR="00E608FD" w:rsidRDefault="00DB596E" w:rsidP="00E608FD">
      <w:r>
        <w:t xml:space="preserve">I have attended the exec meetings when I have been in </w:t>
      </w:r>
      <w:proofErr w:type="gramStart"/>
      <w:r>
        <w:t>town, and</w:t>
      </w:r>
      <w:proofErr w:type="gramEnd"/>
      <w:r>
        <w:t xml:space="preserve"> always made sure to give my apologies if I am not around.</w:t>
      </w:r>
    </w:p>
    <w:p w14:paraId="03AF062A" w14:textId="720AD9C1" w:rsidR="00E608FD" w:rsidRPr="00E608FD" w:rsidRDefault="00E608FD" w:rsidP="00E608FD">
      <w:pPr>
        <w:rPr>
          <w:b/>
          <w:bCs/>
        </w:rPr>
      </w:pPr>
      <w:r w:rsidRPr="00E608FD">
        <w:rPr>
          <w:b/>
          <w:bCs/>
        </w:rPr>
        <w:t xml:space="preserve">2.4.  Where reasonable, all Executive Officers are to be available for national conferences, national and local campaigns, Executive training sessions and Executive planning sessions.  </w:t>
      </w:r>
    </w:p>
    <w:p w14:paraId="3557FF92" w14:textId="306776AF" w:rsidR="00E608FD" w:rsidRDefault="005D551D" w:rsidP="00E608FD">
      <w:r>
        <w:t xml:space="preserve">No conferences or campaigns, but I have attended the Executive sessions </w:t>
      </w:r>
    </w:p>
    <w:p w14:paraId="7B5286E6" w14:textId="56772F22" w:rsidR="00E608FD" w:rsidRPr="00E608FD" w:rsidRDefault="00E608FD" w:rsidP="00E608FD">
      <w:pPr>
        <w:rPr>
          <w:b/>
          <w:bCs/>
        </w:rPr>
      </w:pPr>
      <w:r w:rsidRPr="00E608FD">
        <w:rPr>
          <w:b/>
          <w:bCs/>
        </w:rPr>
        <w:t xml:space="preserve">2.5. All Executive officers shall:  </w:t>
      </w:r>
    </w:p>
    <w:p w14:paraId="09CD12EB" w14:textId="329F4B40" w:rsidR="00E608FD" w:rsidRPr="00E608FD" w:rsidRDefault="00E608FD" w:rsidP="00E608FD">
      <w:pPr>
        <w:rPr>
          <w:b/>
          <w:bCs/>
        </w:rPr>
      </w:pPr>
      <w:r w:rsidRPr="00E608FD">
        <w:rPr>
          <w:b/>
          <w:bCs/>
        </w:rPr>
        <w:t>2.5.1.  Keep up to date with the Finance and Strategy Officer's Executive budget, bringing to the Finance and Strategy Officer any spending proposals, keeping track of their spending and ensuring they do not exceed budgeted</w:t>
      </w:r>
      <w:r>
        <w:rPr>
          <w:b/>
          <w:bCs/>
        </w:rPr>
        <w:t xml:space="preserve"> </w:t>
      </w:r>
      <w:proofErr w:type="gramStart"/>
      <w:r w:rsidRPr="00E608FD">
        <w:rPr>
          <w:b/>
          <w:bCs/>
        </w:rPr>
        <w:t>expenditure;</w:t>
      </w:r>
      <w:proofErr w:type="gramEnd"/>
      <w:r w:rsidRPr="00E608FD">
        <w:rPr>
          <w:b/>
          <w:bCs/>
        </w:rPr>
        <w:t xml:space="preserve">  </w:t>
      </w:r>
    </w:p>
    <w:p w14:paraId="46DF774B" w14:textId="66231CB7" w:rsidR="00E608FD" w:rsidRDefault="00E608FD" w:rsidP="00E608FD">
      <w:r>
        <w:t>Daniel’s budget has kept us on a tight ship, and I have not incurred any extra expenditure</w:t>
      </w:r>
    </w:p>
    <w:p w14:paraId="2F0D8A3E" w14:textId="57ADF010" w:rsidR="00E608FD" w:rsidRPr="00E608FD" w:rsidRDefault="00E608FD" w:rsidP="00E608FD">
      <w:pPr>
        <w:rPr>
          <w:b/>
          <w:bCs/>
        </w:rPr>
      </w:pPr>
      <w:r w:rsidRPr="00E608FD">
        <w:rPr>
          <w:b/>
          <w:bCs/>
        </w:rPr>
        <w:t xml:space="preserve">2.5.2. Educate themselves on needs and experiences relevant to historically marginalised demographic groups including intersectionality and promote and encourage all demographics to participate, where relevant, in clubs, societies, committees and OUSA </w:t>
      </w:r>
      <w:proofErr w:type="gramStart"/>
      <w:r w:rsidRPr="00E608FD">
        <w:rPr>
          <w:b/>
          <w:bCs/>
        </w:rPr>
        <w:t>events;</w:t>
      </w:r>
      <w:proofErr w:type="gramEnd"/>
      <w:r w:rsidRPr="00E608FD">
        <w:rPr>
          <w:b/>
          <w:bCs/>
        </w:rPr>
        <w:t xml:space="preserve">  </w:t>
      </w:r>
    </w:p>
    <w:p w14:paraId="25EFA499" w14:textId="3047619F" w:rsidR="00E608FD" w:rsidRDefault="00E608FD" w:rsidP="00E608FD">
      <w:r>
        <w:t xml:space="preserve">I attended the </w:t>
      </w:r>
      <w:r w:rsidR="00590433">
        <w:t xml:space="preserve">OUSA Queer 101 Workshop on the </w:t>
      </w:r>
      <w:proofErr w:type="gramStart"/>
      <w:r w:rsidR="00590433">
        <w:t>4</w:t>
      </w:r>
      <w:r w:rsidR="00590433" w:rsidRPr="00590433">
        <w:rPr>
          <w:vertAlign w:val="superscript"/>
        </w:rPr>
        <w:t>th</w:t>
      </w:r>
      <w:proofErr w:type="gramEnd"/>
      <w:r w:rsidR="00590433">
        <w:t xml:space="preserve"> August.</w:t>
      </w:r>
    </w:p>
    <w:p w14:paraId="5580AB53" w14:textId="46A2DC30" w:rsidR="00E608FD" w:rsidRPr="00E608FD" w:rsidRDefault="00E608FD" w:rsidP="00E608FD">
      <w:pPr>
        <w:rPr>
          <w:b/>
          <w:bCs/>
        </w:rPr>
      </w:pPr>
      <w:r w:rsidRPr="00E608FD">
        <w:rPr>
          <w:b/>
          <w:bCs/>
        </w:rPr>
        <w:t xml:space="preserve">2.5.3. Act in accordance with and uphold Te </w:t>
      </w:r>
      <w:proofErr w:type="spellStart"/>
      <w:r w:rsidRPr="00E608FD">
        <w:rPr>
          <w:b/>
          <w:bCs/>
        </w:rPr>
        <w:t>Tiriti</w:t>
      </w:r>
      <w:proofErr w:type="spellEnd"/>
      <w:r w:rsidRPr="00E608FD">
        <w:rPr>
          <w:b/>
          <w:bCs/>
        </w:rPr>
        <w:t xml:space="preserve"> o Waitangi while exercising their </w:t>
      </w:r>
      <w:proofErr w:type="gramStart"/>
      <w:r w:rsidRPr="00E608FD">
        <w:rPr>
          <w:b/>
          <w:bCs/>
        </w:rPr>
        <w:t>duties;</w:t>
      </w:r>
      <w:proofErr w:type="gramEnd"/>
      <w:r w:rsidRPr="00E608FD">
        <w:rPr>
          <w:b/>
          <w:bCs/>
        </w:rPr>
        <w:t xml:space="preserve">  </w:t>
      </w:r>
    </w:p>
    <w:p w14:paraId="651A4056" w14:textId="1B227F1D" w:rsidR="00E608FD" w:rsidRDefault="00E608FD" w:rsidP="00E608FD">
      <w:r>
        <w:t>Yes</w:t>
      </w:r>
      <w:r w:rsidR="00E5380C">
        <w:t>, and I have helped coordinate and promote events for Te Wiki o Te Reo Māori</w:t>
      </w:r>
    </w:p>
    <w:p w14:paraId="63EBDF6C" w14:textId="7BC8E586" w:rsidR="00E608FD" w:rsidRPr="00E608FD" w:rsidRDefault="00E608FD" w:rsidP="00E608FD">
      <w:pPr>
        <w:rPr>
          <w:b/>
          <w:bCs/>
        </w:rPr>
      </w:pPr>
      <w:r w:rsidRPr="00E608FD">
        <w:rPr>
          <w:b/>
          <w:bCs/>
        </w:rPr>
        <w:lastRenderedPageBreak/>
        <w:t xml:space="preserve">2.5.4. Where reasonable, attend events hosted by clubs related to historically marginalised demographic </w:t>
      </w:r>
      <w:proofErr w:type="gramStart"/>
      <w:r w:rsidRPr="00E608FD">
        <w:rPr>
          <w:b/>
          <w:bCs/>
        </w:rPr>
        <w:t>groups;</w:t>
      </w:r>
      <w:proofErr w:type="gramEnd"/>
      <w:r w:rsidRPr="00E608FD">
        <w:rPr>
          <w:b/>
          <w:bCs/>
        </w:rPr>
        <w:t xml:space="preserve">  </w:t>
      </w:r>
    </w:p>
    <w:p w14:paraId="15F9875D" w14:textId="6B501F2D" w:rsidR="00E608FD" w:rsidRDefault="00E608FD" w:rsidP="00E608FD">
      <w:r>
        <w:t>Yes, I have attended two events organised by NTKA (Māori Humanities Students Association)</w:t>
      </w:r>
    </w:p>
    <w:p w14:paraId="1B806706" w14:textId="5C6E4302" w:rsidR="00E608FD" w:rsidRPr="00E608FD" w:rsidRDefault="00E608FD" w:rsidP="00E608FD">
      <w:pPr>
        <w:rPr>
          <w:b/>
          <w:bCs/>
        </w:rPr>
      </w:pPr>
      <w:r w:rsidRPr="00E608FD">
        <w:rPr>
          <w:b/>
          <w:bCs/>
        </w:rPr>
        <w:t xml:space="preserve">2.5.5. Prioritise sustainability and minimization of environmental impacts </w:t>
      </w:r>
      <w:proofErr w:type="gramStart"/>
      <w:r w:rsidRPr="00E608FD">
        <w:rPr>
          <w:b/>
          <w:bCs/>
        </w:rPr>
        <w:t>in  all</w:t>
      </w:r>
      <w:proofErr w:type="gramEnd"/>
      <w:r w:rsidRPr="00E608FD">
        <w:rPr>
          <w:b/>
          <w:bCs/>
        </w:rPr>
        <w:t xml:space="preserve"> aspects of their role and keep up to date with environmental </w:t>
      </w:r>
      <w:proofErr w:type="gramStart"/>
      <w:r w:rsidRPr="00E608FD">
        <w:rPr>
          <w:b/>
          <w:bCs/>
        </w:rPr>
        <w:t>issues;</w:t>
      </w:r>
      <w:proofErr w:type="gramEnd"/>
      <w:r w:rsidRPr="00E608FD">
        <w:rPr>
          <w:b/>
          <w:bCs/>
        </w:rPr>
        <w:t xml:space="preserve">  </w:t>
      </w:r>
    </w:p>
    <w:p w14:paraId="27FCFF30" w14:textId="63C00D8E" w:rsidR="00E608FD" w:rsidRDefault="00E608FD" w:rsidP="00E608FD">
      <w:r>
        <w:t xml:space="preserve">Yes, as part of the Air Travel Steering Committee </w:t>
      </w:r>
    </w:p>
    <w:p w14:paraId="57310AC3" w14:textId="609E134F" w:rsidR="00E608FD" w:rsidRPr="00E608FD" w:rsidRDefault="00E608FD" w:rsidP="00E608FD">
      <w:pPr>
        <w:rPr>
          <w:b/>
          <w:bCs/>
        </w:rPr>
      </w:pPr>
      <w:r w:rsidRPr="00E608FD">
        <w:rPr>
          <w:b/>
          <w:bCs/>
        </w:rPr>
        <w:t xml:space="preserve">2.5.6. Every quarter undertake five hours of voluntary service which contributes to the local community; </w:t>
      </w:r>
      <w:proofErr w:type="gramStart"/>
      <w:r w:rsidRPr="00E608FD">
        <w:rPr>
          <w:b/>
          <w:bCs/>
        </w:rPr>
        <w:t>and;</w:t>
      </w:r>
      <w:proofErr w:type="gramEnd"/>
      <w:r w:rsidRPr="00E608FD">
        <w:rPr>
          <w:b/>
          <w:bCs/>
        </w:rPr>
        <w:t xml:space="preserve"> </w:t>
      </w:r>
    </w:p>
    <w:p w14:paraId="767CFF3E" w14:textId="0574BC53" w:rsidR="00E608FD" w:rsidRDefault="00E608FD" w:rsidP="00E608FD">
      <w:r>
        <w:t xml:space="preserve">In addition to my Red Cross volunteer </w:t>
      </w:r>
      <w:proofErr w:type="gramStart"/>
      <w:r>
        <w:t>work</w:t>
      </w:r>
      <w:proofErr w:type="gramEnd"/>
      <w:r>
        <w:t xml:space="preserve"> which is still ongoing, I was also asked to chair the by-election for NTKA</w:t>
      </w:r>
      <w:r w:rsidR="00FD2062">
        <w:t>.</w:t>
      </w:r>
      <w:r w:rsidR="0034320A">
        <w:t xml:space="preserve"> (</w:t>
      </w:r>
      <w:proofErr w:type="gramStart"/>
      <w:r w:rsidR="0034320A">
        <w:t>Plus</w:t>
      </w:r>
      <w:proofErr w:type="gramEnd"/>
      <w:r w:rsidR="0034320A">
        <w:t xml:space="preserve"> I gave Buki a driving lesson)</w:t>
      </w:r>
    </w:p>
    <w:p w14:paraId="5F0B905D" w14:textId="04E5A494" w:rsidR="00E608FD" w:rsidRPr="00E608FD" w:rsidRDefault="00E608FD" w:rsidP="00E608FD">
      <w:pPr>
        <w:rPr>
          <w:b/>
          <w:bCs/>
        </w:rPr>
      </w:pPr>
      <w:r w:rsidRPr="00E608FD">
        <w:rPr>
          <w:b/>
          <w:bCs/>
        </w:rPr>
        <w:t xml:space="preserve">2.5.7 Regularly check and respond to all communications.  </w:t>
      </w:r>
    </w:p>
    <w:p w14:paraId="38238B46" w14:textId="7F656CCE" w:rsidR="00E608FD" w:rsidRPr="00072069" w:rsidRDefault="00E608FD" w:rsidP="00E608FD">
      <w:r>
        <w:t>Yes</w:t>
      </w:r>
    </w:p>
    <w:p w14:paraId="1402EAD8" w14:textId="304091BB" w:rsidR="00E608FD" w:rsidRPr="00E608FD" w:rsidRDefault="00E608FD" w:rsidP="00E608FD">
      <w:pPr>
        <w:rPr>
          <w:b/>
          <w:bCs/>
        </w:rPr>
      </w:pPr>
      <w:r w:rsidRPr="00E608FD">
        <w:rPr>
          <w:b/>
          <w:bCs/>
        </w:rPr>
        <w:t xml:space="preserve">Part 3: Attendance and Involvement in OUSA and University Committees </w:t>
      </w:r>
    </w:p>
    <w:p w14:paraId="58F6F4CC" w14:textId="03CA107B" w:rsidR="00E608FD" w:rsidRDefault="00E608FD" w:rsidP="00E608FD">
      <w:r>
        <w:t>Ditto from Quarter Two. I sit on the HUMS Academic Committee, HUMS Divisional Board, the Air Travel Steering Committee, GRS, Graduate Research Student Liaison Committee,</w:t>
      </w:r>
      <w:r w:rsidR="00D46C2A">
        <w:t xml:space="preserve"> the Academic Committee,</w:t>
      </w:r>
      <w:r>
        <w:t xml:space="preserve"> the Human Ethics Committee, AOCSG, and the Library Services Committee. I have attended over 90% of all these meetings and have only sent apologies when I have been out of town.</w:t>
      </w:r>
    </w:p>
    <w:p w14:paraId="346F5F45" w14:textId="77777777" w:rsidR="00E608FD" w:rsidRDefault="00E608FD" w:rsidP="00E608FD"/>
    <w:p w14:paraId="73C79D42" w14:textId="59D4EF8E" w:rsidR="00E608FD" w:rsidRPr="00E608FD" w:rsidRDefault="00E608FD" w:rsidP="00E608FD">
      <w:pPr>
        <w:rPr>
          <w:b/>
          <w:bCs/>
        </w:rPr>
      </w:pPr>
      <w:r w:rsidRPr="00E608FD">
        <w:rPr>
          <w:b/>
          <w:bCs/>
        </w:rPr>
        <w:t xml:space="preserve">Part 4: Goals and your Progress </w:t>
      </w:r>
    </w:p>
    <w:p w14:paraId="0CA46719" w14:textId="684BD51A" w:rsidR="00E608FD" w:rsidRDefault="00E608FD" w:rsidP="00E608FD">
      <w:pPr>
        <w:rPr>
          <w:b/>
          <w:bCs/>
        </w:rPr>
      </w:pPr>
      <w:r>
        <w:rPr>
          <w:b/>
          <w:bCs/>
        </w:rPr>
        <w:t>SPS</w:t>
      </w:r>
    </w:p>
    <w:p w14:paraId="09D7AD2C" w14:textId="1FC2DA47" w:rsidR="00FD2062" w:rsidRDefault="00E608FD" w:rsidP="00E608FD">
      <w:r>
        <w:t>SPS has seen positive movements this quarter. Monthly morning teas have begun, and these ha</w:t>
      </w:r>
      <w:r w:rsidR="00316738">
        <w:t xml:space="preserve">s been </w:t>
      </w:r>
      <w:r>
        <w:t>decent turnout, relative to SPS’s profile</w:t>
      </w:r>
      <w:r w:rsidR="0034320A">
        <w:t>. Those who have attended have come from relatively diverse departmental backgrounds; however, I have also found out that doing some hands-on engagement and going into departments to meet people has also been effective. In lieu of an SPS exec, the divisional postgraduate representatives have been very helpful, and one of them (the Div. Humanities PH. D rep) has been helping me with advertisements.</w:t>
      </w:r>
    </w:p>
    <w:p w14:paraId="549AC853" w14:textId="2EC70A7C" w:rsidR="00FD2062" w:rsidRDefault="00547EF7" w:rsidP="00E608FD">
      <w:r>
        <w:t>From here on out, o</w:t>
      </w:r>
      <w:r w:rsidR="00FD2062">
        <w:t>ne of the goals I have for this final quarter is a smoother handover than I got. I am not planning to stand again for OUSA, so whoever takes over as postgraduate representative will inherit this portfolio. I want</w:t>
      </w:r>
      <w:r>
        <w:t xml:space="preserve"> to make sure that they are bought up to speed on SPS, and to coincide the October Postgrad Morning Tea with the AGM for SPS, hopefully to elect a wider team to support the OUSA Postgrad Rep in </w:t>
      </w:r>
      <w:proofErr w:type="spellStart"/>
      <w:proofErr w:type="gramStart"/>
      <w:r>
        <w:t>it’s</w:t>
      </w:r>
      <w:proofErr w:type="spellEnd"/>
      <w:proofErr w:type="gramEnd"/>
      <w:r>
        <w:t xml:space="preserve"> </w:t>
      </w:r>
      <w:r>
        <w:lastRenderedPageBreak/>
        <w:t>event</w:t>
      </w:r>
      <w:r w:rsidR="0034320A">
        <w:t xml:space="preserve">. It should not only be on the Postgraduate Representative to drive SPS, </w:t>
      </w:r>
      <w:proofErr w:type="gramStart"/>
      <w:r w:rsidR="0034320A">
        <w:t>they</w:t>
      </w:r>
      <w:proofErr w:type="gramEnd"/>
      <w:r w:rsidR="0034320A">
        <w:t xml:space="preserve"> need a wider team for it to be as effective as possible.</w:t>
      </w:r>
      <w:r w:rsidR="00FD2062">
        <w:t xml:space="preserve"> </w:t>
      </w:r>
    </w:p>
    <w:p w14:paraId="6E029539" w14:textId="32E156F6" w:rsidR="00E608FD" w:rsidRPr="00E608FD" w:rsidRDefault="00E608FD" w:rsidP="00E608FD"/>
    <w:p w14:paraId="27E200E9" w14:textId="7925E206" w:rsidR="00E608FD" w:rsidRDefault="00E608FD" w:rsidP="00E608FD">
      <w:pPr>
        <w:rPr>
          <w:b/>
          <w:bCs/>
        </w:rPr>
      </w:pPr>
      <w:r>
        <w:rPr>
          <w:b/>
          <w:bCs/>
        </w:rPr>
        <w:t>Local Body</w:t>
      </w:r>
    </w:p>
    <w:p w14:paraId="26E50275" w14:textId="24067886" w:rsidR="0034320A" w:rsidRPr="0014459F" w:rsidRDefault="00E608FD" w:rsidP="00E608FD">
      <w:r>
        <w:t xml:space="preserve">I have contributed to the ongoing Local Body Campaign, going to two colleges for outreach, acting as secretary for PAC, and </w:t>
      </w:r>
      <w:r w:rsidR="0034320A">
        <w:t xml:space="preserve">contributing to the rankings of the candidates. I also attended many events in Politics Week, and just in interpersonal conversations, helped two people enrol during </w:t>
      </w:r>
      <w:proofErr w:type="spellStart"/>
      <w:proofErr w:type="gramStart"/>
      <w:r w:rsidR="0034320A">
        <w:t>Re.O</w:t>
      </w:r>
      <w:proofErr w:type="spellEnd"/>
      <w:proofErr w:type="gramEnd"/>
      <w:r w:rsidR="0034320A">
        <w:t xml:space="preserve"> at the OUSA Exec Stall</w:t>
      </w:r>
      <w:r>
        <w:t xml:space="preserve"> </w:t>
      </w:r>
    </w:p>
    <w:p w14:paraId="016B3413" w14:textId="770571A0" w:rsidR="00547EF7" w:rsidRDefault="00547EF7" w:rsidP="00E608FD">
      <w:pPr>
        <w:rPr>
          <w:b/>
          <w:bCs/>
        </w:rPr>
      </w:pPr>
      <w:r>
        <w:rPr>
          <w:b/>
          <w:bCs/>
        </w:rPr>
        <w:t>Other</w:t>
      </w:r>
    </w:p>
    <w:p w14:paraId="7DA9C139" w14:textId="3D19B3ED" w:rsidR="00547EF7" w:rsidRDefault="00547EF7" w:rsidP="0034320A">
      <w:pPr>
        <w:pStyle w:val="ListParagraph"/>
        <w:numPr>
          <w:ilvl w:val="0"/>
          <w:numId w:val="1"/>
        </w:numPr>
      </w:pPr>
      <w:r>
        <w:t xml:space="preserve">In my previous report, I mentioned a goal of engagement with postgraduates in the Division of Commerce. That goal has very much been fulfilled. Several </w:t>
      </w:r>
      <w:r w:rsidR="008A7944">
        <w:t>C</w:t>
      </w:r>
      <w:r>
        <w:t>ommerce P</w:t>
      </w:r>
      <w:r w:rsidR="008A7944">
        <w:t>h</w:t>
      </w:r>
      <w:r>
        <w:t>D Students have come to SPS events</w:t>
      </w:r>
      <w:r w:rsidR="0034320A">
        <w:t>, and I was invited by the Associate Dean Postgrad to both attend and give the commencement address at the Commerce Postgraduate Symposium. Having had little to do with Commerce before this role, engaging with this division has been incredibly satisfying.</w:t>
      </w:r>
    </w:p>
    <w:p w14:paraId="441AA008" w14:textId="5421C076" w:rsidR="0034320A" w:rsidRDefault="0034320A" w:rsidP="0034320A">
      <w:pPr>
        <w:pStyle w:val="ListParagraph"/>
        <w:numPr>
          <w:ilvl w:val="0"/>
          <w:numId w:val="1"/>
        </w:numPr>
      </w:pPr>
      <w:r>
        <w:t xml:space="preserve">I also mentioned that I was keen to engage with other campuses. This has partially been achieved, as I have called with both Wellington and Christchurch campus reps, as well as Jo </w:t>
      </w:r>
      <w:proofErr w:type="spellStart"/>
      <w:r>
        <w:t>Oranje</w:t>
      </w:r>
      <w:proofErr w:type="spellEnd"/>
      <w:r>
        <w:t>. Outside of this, little has advanced, but it is good to have engaged with them, so if something does come up, they have a contact.</w:t>
      </w:r>
    </w:p>
    <w:p w14:paraId="5D98A886" w14:textId="7803B417" w:rsidR="0034320A" w:rsidRPr="00547EF7" w:rsidRDefault="0034320A" w:rsidP="0034320A">
      <w:pPr>
        <w:pStyle w:val="ListParagraph"/>
        <w:numPr>
          <w:ilvl w:val="0"/>
          <w:numId w:val="1"/>
        </w:numPr>
      </w:pPr>
      <w:r>
        <w:t>This quarter coming is Supervisor of the Year, which a large part of the organising comes down to me to sort.</w:t>
      </w:r>
    </w:p>
    <w:p w14:paraId="546B7E70" w14:textId="77777777" w:rsidR="00547EF7" w:rsidRDefault="00547EF7" w:rsidP="00E608FD">
      <w:pPr>
        <w:rPr>
          <w:b/>
          <w:bCs/>
        </w:rPr>
      </w:pPr>
    </w:p>
    <w:p w14:paraId="79B957CB" w14:textId="2A9E0EA4" w:rsidR="00E26FD9" w:rsidRDefault="00E608FD" w:rsidP="00E608FD">
      <w:pPr>
        <w:rPr>
          <w:b/>
          <w:bCs/>
        </w:rPr>
      </w:pPr>
      <w:r w:rsidRPr="00E608FD">
        <w:rPr>
          <w:b/>
          <w:bCs/>
        </w:rPr>
        <w:t xml:space="preserve">Part 5: General  </w:t>
      </w:r>
    </w:p>
    <w:p w14:paraId="21917C5F" w14:textId="5B10D26D" w:rsidR="00590433" w:rsidRDefault="00FD2062" w:rsidP="00E608FD">
      <w:r>
        <w:t>This quarter has seen some unexpected and out of portfolio issues arise. The most troubling was with the changes to Postgraduate Scholarships. In early August, it was announced that the University was going to suspend the 3</w:t>
      </w:r>
      <w:r w:rsidRPr="00FD2062">
        <w:rPr>
          <w:vertAlign w:val="superscript"/>
        </w:rPr>
        <w:t>rd</w:t>
      </w:r>
      <w:r>
        <w:t xml:space="preserve"> and 4</w:t>
      </w:r>
      <w:r w:rsidRPr="00FD2062">
        <w:rPr>
          <w:vertAlign w:val="superscript"/>
        </w:rPr>
        <w:t>th</w:t>
      </w:r>
      <w:r>
        <w:t xml:space="preserve"> Quarter Scholarship rounds and only leave the auto-awards in place. This seriously compromised applicants for the second half of the year, </w:t>
      </w:r>
      <w:r w:rsidR="00590433">
        <w:t xml:space="preserve">as well as recently submitted </w:t>
      </w:r>
      <w:proofErr w:type="gramStart"/>
      <w:r w:rsidR="00590433">
        <w:t>Master’s</w:t>
      </w:r>
      <w:proofErr w:type="gramEnd"/>
      <w:r w:rsidR="00590433">
        <w:t xml:space="preserve"> Students, recognised equity groups, and our international reputation. I spoke against this decision publicly to the ODT, as well as to both Graduate Research Committee and Senate, as part of a strong opposition from both Academic Staff and the other OUSA Student Reps. Shortly after Senate, the University announced a change to this decision, as well as apologising for the lack of consultation. A new round of no more than 15 scholarships will be awarded in October. It’s not as many, but it’s an improvement. I like to think that this policy change came about as a direct result of </w:t>
      </w:r>
      <w:r w:rsidR="0034320A">
        <w:t>everyone’s</w:t>
      </w:r>
      <w:r w:rsidR="00590433">
        <w:t xml:space="preserve"> pushback, which is something to be proud of</w:t>
      </w:r>
      <w:r w:rsidR="0034320A">
        <w:t>.</w:t>
      </w:r>
      <w:r w:rsidR="00590433">
        <w:t xml:space="preserve"> </w:t>
      </w:r>
    </w:p>
    <w:p w14:paraId="022E13FB" w14:textId="1994F73F" w:rsidR="0034320A" w:rsidRDefault="0034320A" w:rsidP="00E608FD">
      <w:r>
        <w:lastRenderedPageBreak/>
        <w:t xml:space="preserve">Following on from this, I also organised a Forum for the </w:t>
      </w:r>
      <w:proofErr w:type="gramStart"/>
      <w:r>
        <w:t>8</w:t>
      </w:r>
      <w:r w:rsidRPr="0034320A">
        <w:rPr>
          <w:vertAlign w:val="superscript"/>
        </w:rPr>
        <w:t>th</w:t>
      </w:r>
      <w:proofErr w:type="gramEnd"/>
      <w:r>
        <w:t xml:space="preserve"> August. Approximately 25 people attended, staff and students. I appreciated hearing from everyone, and it struck me that many were happy to have had an event to attend, to platform their concerns.</w:t>
      </w:r>
    </w:p>
    <w:p w14:paraId="3D9A6F4B" w14:textId="3F351962" w:rsidR="00590433" w:rsidRDefault="00590433" w:rsidP="00E608FD">
      <w:r>
        <w:t xml:space="preserve">Family matters have </w:t>
      </w:r>
      <w:proofErr w:type="gramStart"/>
      <w:r>
        <w:t>still continued</w:t>
      </w:r>
      <w:proofErr w:type="gramEnd"/>
      <w:r>
        <w:t xml:space="preserve"> to affect this semester. I have taken time off to both care for my </w:t>
      </w:r>
      <w:proofErr w:type="gramStart"/>
      <w:r>
        <w:t>Grandma</w:t>
      </w:r>
      <w:proofErr w:type="gramEnd"/>
      <w:r>
        <w:t xml:space="preserve"> (who has now been moved into </w:t>
      </w:r>
      <w:proofErr w:type="gramStart"/>
      <w:r>
        <w:t>an</w:t>
      </w:r>
      <w:proofErr w:type="gramEnd"/>
      <w:r>
        <w:t xml:space="preserve"> care facility), and 8 days off for the first round of ashes scattering for Dad (writing this on Father’s Day is a bit on the nose). Given that the location was on the Chatham Island, weather prevented me getting back by another 48 hours.</w:t>
      </w:r>
      <w:r w:rsidR="00072069">
        <w:t xml:space="preserve"> I feel </w:t>
      </w:r>
      <w:r w:rsidR="008A7944">
        <w:t xml:space="preserve">a bit bad that the year I was lucky to serve on the executive was the year in which the most amount of family drama happened, and I recognise that this has affected my performance on Executive this year. </w:t>
      </w:r>
    </w:p>
    <w:p w14:paraId="6E264FDE" w14:textId="7BF2E197" w:rsidR="0014459F" w:rsidRPr="00FD2062" w:rsidRDefault="0014459F" w:rsidP="00E608FD"/>
    <w:sectPr w:rsidR="0014459F" w:rsidRPr="00FD20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09E6" w14:textId="77777777" w:rsidR="000238D2" w:rsidRDefault="000238D2" w:rsidP="006A5BF3">
      <w:pPr>
        <w:spacing w:after="0" w:line="240" w:lineRule="auto"/>
      </w:pPr>
      <w:r>
        <w:separator/>
      </w:r>
    </w:p>
  </w:endnote>
  <w:endnote w:type="continuationSeparator" w:id="0">
    <w:p w14:paraId="1D233959" w14:textId="77777777" w:rsidR="000238D2" w:rsidRDefault="000238D2" w:rsidP="006A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361D" w14:textId="77777777" w:rsidR="000238D2" w:rsidRDefault="000238D2" w:rsidP="006A5BF3">
      <w:pPr>
        <w:spacing w:after="0" w:line="240" w:lineRule="auto"/>
      </w:pPr>
      <w:r>
        <w:separator/>
      </w:r>
    </w:p>
  </w:footnote>
  <w:footnote w:type="continuationSeparator" w:id="0">
    <w:p w14:paraId="64726F7B" w14:textId="77777777" w:rsidR="000238D2" w:rsidRDefault="000238D2" w:rsidP="006A5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A40FF"/>
    <w:multiLevelType w:val="hybridMultilevel"/>
    <w:tmpl w:val="83A6E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717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11"/>
    <w:rsid w:val="000238D2"/>
    <w:rsid w:val="00072069"/>
    <w:rsid w:val="0014459F"/>
    <w:rsid w:val="00316738"/>
    <w:rsid w:val="0034320A"/>
    <w:rsid w:val="00422451"/>
    <w:rsid w:val="00424566"/>
    <w:rsid w:val="00547EF7"/>
    <w:rsid w:val="00590433"/>
    <w:rsid w:val="005D551D"/>
    <w:rsid w:val="006406AD"/>
    <w:rsid w:val="00693C11"/>
    <w:rsid w:val="006A5BF3"/>
    <w:rsid w:val="00702762"/>
    <w:rsid w:val="008A7944"/>
    <w:rsid w:val="0094114E"/>
    <w:rsid w:val="009549D3"/>
    <w:rsid w:val="00A75B7F"/>
    <w:rsid w:val="00AB53EB"/>
    <w:rsid w:val="00AE03FA"/>
    <w:rsid w:val="00AF19C6"/>
    <w:rsid w:val="00C23C9A"/>
    <w:rsid w:val="00CC0AC1"/>
    <w:rsid w:val="00D46C2A"/>
    <w:rsid w:val="00DB596E"/>
    <w:rsid w:val="00E26FD9"/>
    <w:rsid w:val="00E5380C"/>
    <w:rsid w:val="00E608FD"/>
    <w:rsid w:val="00E636E5"/>
    <w:rsid w:val="00ED7276"/>
    <w:rsid w:val="00F23DFE"/>
    <w:rsid w:val="00FD20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3EFA"/>
  <w15:chartTrackingRefBased/>
  <w15:docId w15:val="{16046E53-8F5F-4FBA-B89F-09727F05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C11"/>
    <w:rPr>
      <w:rFonts w:eastAsiaTheme="majorEastAsia" w:cstheme="majorBidi"/>
      <w:color w:val="272727" w:themeColor="text1" w:themeTint="D8"/>
    </w:rPr>
  </w:style>
  <w:style w:type="paragraph" w:styleId="Title">
    <w:name w:val="Title"/>
    <w:basedOn w:val="Normal"/>
    <w:next w:val="Normal"/>
    <w:link w:val="TitleChar"/>
    <w:uiPriority w:val="10"/>
    <w:qFormat/>
    <w:rsid w:val="00693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C11"/>
    <w:pPr>
      <w:spacing w:before="160"/>
      <w:jc w:val="center"/>
    </w:pPr>
    <w:rPr>
      <w:i/>
      <w:iCs/>
      <w:color w:val="404040" w:themeColor="text1" w:themeTint="BF"/>
    </w:rPr>
  </w:style>
  <w:style w:type="character" w:customStyle="1" w:styleId="QuoteChar">
    <w:name w:val="Quote Char"/>
    <w:basedOn w:val="DefaultParagraphFont"/>
    <w:link w:val="Quote"/>
    <w:uiPriority w:val="29"/>
    <w:rsid w:val="00693C11"/>
    <w:rPr>
      <w:i/>
      <w:iCs/>
      <w:color w:val="404040" w:themeColor="text1" w:themeTint="BF"/>
    </w:rPr>
  </w:style>
  <w:style w:type="paragraph" w:styleId="ListParagraph">
    <w:name w:val="List Paragraph"/>
    <w:basedOn w:val="Normal"/>
    <w:uiPriority w:val="34"/>
    <w:qFormat/>
    <w:rsid w:val="00693C11"/>
    <w:pPr>
      <w:ind w:left="720"/>
      <w:contextualSpacing/>
    </w:pPr>
  </w:style>
  <w:style w:type="character" w:styleId="IntenseEmphasis">
    <w:name w:val="Intense Emphasis"/>
    <w:basedOn w:val="DefaultParagraphFont"/>
    <w:uiPriority w:val="21"/>
    <w:qFormat/>
    <w:rsid w:val="00693C11"/>
    <w:rPr>
      <w:i/>
      <w:iCs/>
      <w:color w:val="0F4761" w:themeColor="accent1" w:themeShade="BF"/>
    </w:rPr>
  </w:style>
  <w:style w:type="paragraph" w:styleId="IntenseQuote">
    <w:name w:val="Intense Quote"/>
    <w:basedOn w:val="Normal"/>
    <w:next w:val="Normal"/>
    <w:link w:val="IntenseQuoteChar"/>
    <w:uiPriority w:val="30"/>
    <w:qFormat/>
    <w:rsid w:val="00693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C11"/>
    <w:rPr>
      <w:i/>
      <w:iCs/>
      <w:color w:val="0F4761" w:themeColor="accent1" w:themeShade="BF"/>
    </w:rPr>
  </w:style>
  <w:style w:type="character" w:styleId="IntenseReference">
    <w:name w:val="Intense Reference"/>
    <w:basedOn w:val="DefaultParagraphFont"/>
    <w:uiPriority w:val="32"/>
    <w:qFormat/>
    <w:rsid w:val="00693C11"/>
    <w:rPr>
      <w:b/>
      <w:bCs/>
      <w:smallCaps/>
      <w:color w:val="0F4761" w:themeColor="accent1" w:themeShade="BF"/>
      <w:spacing w:val="5"/>
    </w:rPr>
  </w:style>
  <w:style w:type="paragraph" w:styleId="Header">
    <w:name w:val="header"/>
    <w:basedOn w:val="Normal"/>
    <w:link w:val="HeaderChar"/>
    <w:uiPriority w:val="99"/>
    <w:unhideWhenUsed/>
    <w:rsid w:val="006A5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F3"/>
  </w:style>
  <w:style w:type="paragraph" w:styleId="Footer">
    <w:name w:val="footer"/>
    <w:basedOn w:val="Normal"/>
    <w:link w:val="FooterChar"/>
    <w:uiPriority w:val="99"/>
    <w:unhideWhenUsed/>
    <w:rsid w:val="006A5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Stewart</dc:creator>
  <cp:keywords/>
  <dc:description/>
  <cp:lastModifiedBy>Joshua Stewart</cp:lastModifiedBy>
  <cp:revision>18</cp:revision>
  <dcterms:created xsi:type="dcterms:W3CDTF">2025-09-07T02:19:00Z</dcterms:created>
  <dcterms:modified xsi:type="dcterms:W3CDTF">2025-09-14T22:32:00Z</dcterms:modified>
</cp:coreProperties>
</file>